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34" w:rsidRPr="006D531A" w:rsidRDefault="006D531A" w:rsidP="00E20434">
      <w:pPr>
        <w:spacing w:line="288" w:lineRule="atLeast"/>
        <w:rPr>
          <w:sz w:val="56"/>
        </w:rPr>
      </w:pPr>
      <w:bookmarkStart w:id="0" w:name="_GoBack"/>
      <w:bookmarkEnd w:id="0"/>
      <w:r w:rsidRPr="006D531A">
        <w:rPr>
          <w:rFonts w:ascii="Arial" w:hAnsi="Arial" w:cs="Arial"/>
          <w:noProof/>
          <w:sz w:val="52"/>
          <w:szCs w:val="20"/>
        </w:rPr>
        <w:drawing>
          <wp:anchor distT="0" distB="0" distL="114300" distR="114300" simplePos="0" relativeHeight="251662336" behindDoc="0" locked="0" layoutInCell="1" allowOverlap="1" wp14:anchorId="0E0FC328" wp14:editId="0DBE7CCC">
            <wp:simplePos x="0" y="0"/>
            <wp:positionH relativeFrom="column">
              <wp:posOffset>-838200</wp:posOffset>
            </wp:positionH>
            <wp:positionV relativeFrom="paragraph">
              <wp:posOffset>0</wp:posOffset>
            </wp:positionV>
            <wp:extent cx="2476500" cy="2762250"/>
            <wp:effectExtent l="0" t="0" r="0" b="0"/>
            <wp:wrapSquare wrapText="bothSides"/>
            <wp:docPr id="5" name="Picture 5" descr="http://s3.hubimg.com/u/3725330_f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3.hubimg.com/u/3725330_f2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434" w:rsidRPr="006D531A">
        <w:rPr>
          <w:sz w:val="56"/>
        </w:rPr>
        <w:t>Leonardo Pisano Fibonacci</w:t>
      </w:r>
    </w:p>
    <w:p w:rsidR="00E20434" w:rsidRPr="006D531A" w:rsidRDefault="00E20434" w:rsidP="00E20434">
      <w:pPr>
        <w:pStyle w:val="ListParagraph"/>
        <w:numPr>
          <w:ilvl w:val="0"/>
          <w:numId w:val="2"/>
        </w:numPr>
        <w:spacing w:line="288" w:lineRule="atLeast"/>
        <w:rPr>
          <w:sz w:val="24"/>
        </w:rPr>
      </w:pPr>
      <w:r w:rsidRPr="006D531A">
        <w:rPr>
          <w:sz w:val="24"/>
        </w:rPr>
        <w:t xml:space="preserve">an </w:t>
      </w:r>
      <w:r w:rsidR="006D531A" w:rsidRPr="006D531A">
        <w:rPr>
          <w:sz w:val="24"/>
        </w:rPr>
        <w:t>Italian</w:t>
      </w:r>
      <w:r w:rsidRPr="006D531A">
        <w:rPr>
          <w:sz w:val="24"/>
        </w:rPr>
        <w:t xml:space="preserve"> number theorist</w:t>
      </w:r>
    </w:p>
    <w:p w:rsidR="006D531A" w:rsidRPr="006D531A" w:rsidRDefault="006D531A" w:rsidP="00E20434">
      <w:pPr>
        <w:pStyle w:val="ListParagraph"/>
        <w:numPr>
          <w:ilvl w:val="0"/>
          <w:numId w:val="2"/>
        </w:numPr>
        <w:spacing w:line="288" w:lineRule="atLeast"/>
        <w:rPr>
          <w:sz w:val="24"/>
        </w:rPr>
      </w:pPr>
      <w:r w:rsidRPr="006D531A">
        <w:rPr>
          <w:sz w:val="24"/>
        </w:rPr>
        <w:t>It is believed that Leonardo Pisano Fibonacci was born in the 13th century, in 1170 (approximately) and that he died in 1250</w:t>
      </w:r>
    </w:p>
    <w:p w:rsidR="00E20434" w:rsidRPr="006D531A" w:rsidRDefault="00E20434" w:rsidP="00E20434">
      <w:pPr>
        <w:pStyle w:val="ListParagraph"/>
        <w:numPr>
          <w:ilvl w:val="0"/>
          <w:numId w:val="2"/>
        </w:numPr>
        <w:spacing w:line="288" w:lineRule="atLeast"/>
        <w:rPr>
          <w:rFonts w:ascii="Segoe UI" w:hAnsi="Segoe UI" w:cs="Segoe UI"/>
          <w:sz w:val="28"/>
          <w:szCs w:val="27"/>
          <w:lang w:val="en"/>
        </w:rPr>
      </w:pPr>
      <w:r w:rsidRPr="006D531A">
        <w:rPr>
          <w:sz w:val="24"/>
        </w:rPr>
        <w:t>Fibonacci was born in Italy but obtained his education in North Africa</w:t>
      </w:r>
    </w:p>
    <w:p w:rsidR="006D531A" w:rsidRPr="006D531A" w:rsidRDefault="006D531A" w:rsidP="00E20434">
      <w:pPr>
        <w:pStyle w:val="ListParagraph"/>
        <w:numPr>
          <w:ilvl w:val="0"/>
          <w:numId w:val="2"/>
        </w:numPr>
        <w:spacing w:line="288" w:lineRule="atLeast"/>
        <w:rPr>
          <w:rFonts w:ascii="Segoe UI" w:hAnsi="Segoe UI" w:cs="Segoe UI"/>
          <w:sz w:val="28"/>
          <w:szCs w:val="27"/>
          <w:lang w:val="en"/>
        </w:rPr>
      </w:pPr>
      <w:r w:rsidRPr="006D531A">
        <w:rPr>
          <w:sz w:val="24"/>
        </w:rPr>
        <w:t>Much of the information about Fibonacci has been gathered by his autobiographical notes which he included in his books.</w:t>
      </w:r>
    </w:p>
    <w:p w:rsidR="006D531A" w:rsidRPr="006D531A" w:rsidRDefault="006D531A" w:rsidP="00E20434">
      <w:pPr>
        <w:pStyle w:val="ListParagraph"/>
        <w:numPr>
          <w:ilvl w:val="0"/>
          <w:numId w:val="2"/>
        </w:numPr>
        <w:spacing w:line="288" w:lineRule="atLeast"/>
        <w:rPr>
          <w:rFonts w:ascii="Segoe UI" w:hAnsi="Segoe UI" w:cs="Segoe UI"/>
          <w:sz w:val="28"/>
          <w:szCs w:val="27"/>
          <w:lang w:val="en"/>
        </w:rPr>
      </w:pPr>
      <w:r w:rsidRPr="006D531A">
        <w:rPr>
          <w:sz w:val="24"/>
        </w:rPr>
        <w:t>Fibonacci gave us our decimal number system (Hindu-Arabic numbering system, using number 0-9) which replaced the Roman Numeral system</w:t>
      </w:r>
    </w:p>
    <w:p w:rsidR="00E20434" w:rsidRPr="006D531A" w:rsidRDefault="00E20434" w:rsidP="00E20434">
      <w:pPr>
        <w:pStyle w:val="NormalWeb"/>
        <w:numPr>
          <w:ilvl w:val="0"/>
          <w:numId w:val="2"/>
        </w:numPr>
        <w:spacing w:line="288" w:lineRule="atLeast"/>
        <w:rPr>
          <w:rFonts w:ascii="Segoe UI" w:hAnsi="Segoe UI" w:cs="Segoe UI"/>
          <w:szCs w:val="27"/>
          <w:lang w:val="en"/>
        </w:rPr>
      </w:pPr>
      <w:r w:rsidRPr="006D531A">
        <w:rPr>
          <w:rFonts w:ascii="Segoe UI" w:hAnsi="Segoe UI" w:cs="Segoe UI"/>
          <w:szCs w:val="27"/>
          <w:lang w:val="en"/>
        </w:rPr>
        <w:t>The Fibonacci sequence is a pattern of numbers where each number is the sum of the two preceding numbers, starting with 0 and 1: 0, 1, 1, 2, 3, 5, 8, 13 . . .</w:t>
      </w:r>
    </w:p>
    <w:p w:rsidR="00E20434" w:rsidRPr="006D531A" w:rsidRDefault="006D531A" w:rsidP="00E20434">
      <w:pPr>
        <w:pStyle w:val="NormalWeb"/>
        <w:numPr>
          <w:ilvl w:val="0"/>
          <w:numId w:val="3"/>
        </w:numPr>
        <w:spacing w:line="288" w:lineRule="atLeast"/>
        <w:rPr>
          <w:rFonts w:ascii="Segoe UI" w:hAnsi="Segoe UI" w:cs="Segoe UI"/>
          <w:szCs w:val="27"/>
          <w:lang w:val="en"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2770DB6" wp14:editId="6C55D79B">
            <wp:simplePos x="0" y="0"/>
            <wp:positionH relativeFrom="margin">
              <wp:align>right</wp:align>
            </wp:positionH>
            <wp:positionV relativeFrom="paragraph">
              <wp:posOffset>802005</wp:posOffset>
            </wp:positionV>
            <wp:extent cx="2062858" cy="1276350"/>
            <wp:effectExtent l="0" t="0" r="0" b="0"/>
            <wp:wrapSquare wrapText="bothSides"/>
            <wp:docPr id="1" name="Picture 1" descr="http://tse1.mm.bing.net/th?&amp;id=OIP.M532a77cd283314300fd3bb3dd6f1d0feH0&amp;w=299&amp;h=185&amp;c=0&amp;pid=1.9&amp;rs=0&amp;p=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532a77cd283314300fd3bb3dd6f1d0feH0&amp;w=299&amp;h=185&amp;c=0&amp;pid=1.9&amp;rs=0&amp;p=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58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434" w:rsidRPr="006D531A">
        <w:rPr>
          <w:rFonts w:ascii="Segoe UI" w:hAnsi="Segoe UI" w:cs="Segoe UI"/>
          <w:szCs w:val="27"/>
          <w:lang w:val="en"/>
        </w:rPr>
        <w:t xml:space="preserve">This sequence has connections to several different mathematical and natural subjects, including the </w:t>
      </w:r>
      <w:hyperlink r:id="rId8" w:history="1">
        <w:r w:rsidR="00E20434" w:rsidRPr="006D531A">
          <w:rPr>
            <w:rStyle w:val="Hyperlink"/>
            <w:rFonts w:ascii="Segoe UI" w:hAnsi="Segoe UI" w:cs="Segoe UI"/>
            <w:color w:val="auto"/>
            <w:szCs w:val="27"/>
            <w:lang w:val="en"/>
          </w:rPr>
          <w:t>golden ratio</w:t>
        </w:r>
      </w:hyperlink>
      <w:r w:rsidR="00E20434" w:rsidRPr="006D531A">
        <w:rPr>
          <w:rFonts w:ascii="Segoe UI" w:hAnsi="Segoe UI" w:cs="Segoe UI"/>
          <w:szCs w:val="27"/>
          <w:lang w:val="en"/>
        </w:rPr>
        <w:t xml:space="preserve">, the </w:t>
      </w:r>
      <w:hyperlink r:id="rId9" w:history="1">
        <w:r w:rsidR="00E20434" w:rsidRPr="006D531A">
          <w:rPr>
            <w:rStyle w:val="Hyperlink"/>
            <w:rFonts w:ascii="Segoe UI" w:hAnsi="Segoe UI" w:cs="Segoe UI"/>
            <w:color w:val="auto"/>
            <w:szCs w:val="27"/>
            <w:lang w:val="en"/>
          </w:rPr>
          <w:t>Fibonacci spiral</w:t>
        </w:r>
      </w:hyperlink>
      <w:r w:rsidR="00E20434" w:rsidRPr="006D531A">
        <w:rPr>
          <w:rFonts w:ascii="Segoe UI" w:hAnsi="Segoe UI" w:cs="Segoe UI"/>
          <w:szCs w:val="27"/>
          <w:lang w:val="en"/>
        </w:rPr>
        <w:t xml:space="preserve">, and </w:t>
      </w:r>
      <w:hyperlink r:id="rId10" w:history="1">
        <w:r w:rsidR="00E20434" w:rsidRPr="006D531A">
          <w:rPr>
            <w:rStyle w:val="Hyperlink"/>
            <w:rFonts w:ascii="Segoe UI" w:hAnsi="Segoe UI" w:cs="Segoe UI"/>
            <w:color w:val="auto"/>
            <w:szCs w:val="27"/>
            <w:lang w:val="en"/>
          </w:rPr>
          <w:t>Pascal's triangle</w:t>
        </w:r>
      </w:hyperlink>
      <w:r w:rsidR="00E20434" w:rsidRPr="006D531A">
        <w:rPr>
          <w:rFonts w:ascii="Segoe UI" w:hAnsi="Segoe UI" w:cs="Segoe UI"/>
          <w:szCs w:val="27"/>
          <w:lang w:val="en"/>
        </w:rPr>
        <w:t xml:space="preserve">. Because of its wide range of appearances and applications, it has become a subject of fascination and </w:t>
      </w:r>
      <w:hyperlink r:id="rId11" w:history="1">
        <w:r w:rsidR="00E20434" w:rsidRPr="006D531A">
          <w:rPr>
            <w:rStyle w:val="Hyperlink"/>
            <w:rFonts w:ascii="Segoe UI" w:hAnsi="Segoe UI" w:cs="Segoe UI"/>
            <w:color w:val="auto"/>
            <w:szCs w:val="27"/>
            <w:lang w:val="en"/>
          </w:rPr>
          <w:t>popular culture</w:t>
        </w:r>
      </w:hyperlink>
      <w:r w:rsidR="00E20434" w:rsidRPr="006D531A">
        <w:rPr>
          <w:rFonts w:ascii="Segoe UI" w:hAnsi="Segoe UI" w:cs="Segoe UI"/>
          <w:szCs w:val="27"/>
          <w:lang w:val="en"/>
        </w:rPr>
        <w:t>.</w:t>
      </w:r>
    </w:p>
    <w:p w:rsidR="006D531A" w:rsidRDefault="006D531A">
      <w:r>
        <w:rPr>
          <w:rFonts w:ascii="Arial" w:hAnsi="Arial" w:cs="Arial"/>
          <w:noProof/>
          <w:color w:val="1020D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30745AF" wp14:editId="59093DE3">
            <wp:simplePos x="0" y="0"/>
            <wp:positionH relativeFrom="column">
              <wp:posOffset>0</wp:posOffset>
            </wp:positionH>
            <wp:positionV relativeFrom="paragraph">
              <wp:posOffset>219710</wp:posOffset>
            </wp:positionV>
            <wp:extent cx="2857500" cy="2143125"/>
            <wp:effectExtent l="0" t="0" r="0" b="9525"/>
            <wp:wrapSquare wrapText="bothSides"/>
            <wp:docPr id="3" name="Picture 3" descr="http://tse1.mm.bing.net/th?&amp;id=OIP.M1f30b7230089b25b1791986790fa0963H0&amp;w=300&amp;h=225&amp;c=0&amp;pid=1.9&amp;rs=0&amp;p=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e1.mm.bing.net/th?&amp;id=OIP.M1f30b7230089b25b1791986790fa0963H0&amp;w=300&amp;h=225&amp;c=0&amp;pid=1.9&amp;rs=0&amp;p=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31A" w:rsidRPr="006D531A" w:rsidRDefault="006D531A" w:rsidP="006D531A"/>
    <w:p w:rsidR="006D531A" w:rsidRPr="006D531A" w:rsidRDefault="006D531A" w:rsidP="006D531A"/>
    <w:p w:rsidR="006D531A" w:rsidRPr="006D531A" w:rsidRDefault="006D531A" w:rsidP="006D531A"/>
    <w:p w:rsidR="006D531A" w:rsidRDefault="006D531A" w:rsidP="006D531A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96DB120" wp14:editId="1030F95C">
            <wp:simplePos x="0" y="0"/>
            <wp:positionH relativeFrom="margin">
              <wp:posOffset>-123825</wp:posOffset>
            </wp:positionH>
            <wp:positionV relativeFrom="paragraph">
              <wp:posOffset>704850</wp:posOffset>
            </wp:positionV>
            <wp:extent cx="3300095" cy="2362200"/>
            <wp:effectExtent l="0" t="0" r="0" b="0"/>
            <wp:wrapSquare wrapText="bothSides"/>
            <wp:docPr id="4" name="Picture 4" descr="http://farm5.staticflickr.com/4062/4707140963_16e4f1d513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arm5.staticflickr.com/4062/4707140963_16e4f1d513_z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020D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4A29AA8" wp14:editId="5D13F2BA">
            <wp:simplePos x="0" y="0"/>
            <wp:positionH relativeFrom="margin">
              <wp:align>right</wp:align>
            </wp:positionH>
            <wp:positionV relativeFrom="paragraph">
              <wp:posOffset>342900</wp:posOffset>
            </wp:positionV>
            <wp:extent cx="2857500" cy="2724150"/>
            <wp:effectExtent l="0" t="0" r="0" b="0"/>
            <wp:wrapSquare wrapText="bothSides"/>
            <wp:docPr id="2" name="Picture 2" descr="http://tse1.mm.bing.net/th?&amp;id=OIP.Mcbff7402bdb676dcd8c7c006e06ba022H0&amp;w=300&amp;h=286&amp;c=0&amp;pid=1.9&amp;rs=0&amp;p=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cbff7402bdb676dcd8c7c006e06ba022H0&amp;w=300&amp;h=286&amp;c=0&amp;pid=1.9&amp;rs=0&amp;p=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31A" w:rsidRDefault="006D531A" w:rsidP="006D531A">
      <w:r>
        <w:lastRenderedPageBreak/>
        <w:t>Sources:</w:t>
      </w:r>
    </w:p>
    <w:p w:rsidR="006D531A" w:rsidRDefault="00C21475" w:rsidP="006D531A">
      <w:hyperlink r:id="rId17" w:history="1">
        <w:r w:rsidR="006D531A" w:rsidRPr="00D72C3B">
          <w:rPr>
            <w:rStyle w:val="Hyperlink"/>
          </w:rPr>
          <w:t>http://math.about.com/od/mathematicians/a/fibonacci.htm</w:t>
        </w:r>
      </w:hyperlink>
    </w:p>
    <w:p w:rsidR="006D531A" w:rsidRDefault="00C21475" w:rsidP="006D531A">
      <w:hyperlink r:id="rId18" w:history="1">
        <w:r w:rsidR="006D531A" w:rsidRPr="00D72C3B">
          <w:rPr>
            <w:rStyle w:val="Hyperlink"/>
          </w:rPr>
          <w:t>http://www-history.mcs.st-and.ac.uk/Biographies/Fibonacci.html</w:t>
        </w:r>
      </w:hyperlink>
    </w:p>
    <w:p w:rsidR="006D531A" w:rsidRDefault="006D531A" w:rsidP="006D531A"/>
    <w:p w:rsidR="006D531A" w:rsidRDefault="006D531A" w:rsidP="006D531A">
      <w:r>
        <w:t>Video</w:t>
      </w:r>
    </w:p>
    <w:p w:rsidR="006D531A" w:rsidRDefault="00C21475" w:rsidP="006D531A">
      <w:hyperlink r:id="rId19" w:history="1">
        <w:r w:rsidR="006D531A" w:rsidRPr="00D72C3B">
          <w:rPr>
            <w:rStyle w:val="Hyperlink"/>
          </w:rPr>
          <w:t>http://www.bing.com/videos/search?q=leonardo+fibonacci+biography&amp;&amp;view=detail&amp;mid=726D50F3C7FBE169D6A1726D50F3C7FBE169D6A1&amp;FORM=VRDGAR</w:t>
        </w:r>
      </w:hyperlink>
      <w:r w:rsidR="006D531A">
        <w:t xml:space="preserve"> </w:t>
      </w:r>
      <w:proofErr w:type="gramStart"/>
      <w:r w:rsidR="006D531A">
        <w:t>( scientist</w:t>
      </w:r>
      <w:proofErr w:type="gramEnd"/>
      <w:r w:rsidR="006D531A">
        <w:t xml:space="preserve"> enthusiastically explains sequence)</w:t>
      </w:r>
    </w:p>
    <w:p w:rsidR="006D531A" w:rsidRDefault="006D531A" w:rsidP="006D531A"/>
    <w:p w:rsidR="006D531A" w:rsidRDefault="00C21475" w:rsidP="006D531A"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1904925</wp:posOffset>
                </wp:positionH>
                <wp:positionV relativeFrom="paragraph">
                  <wp:posOffset>102190</wp:posOffset>
                </wp:positionV>
                <wp:extent cx="360" cy="360"/>
                <wp:effectExtent l="57150" t="57150" r="57150" b="571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F67702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149.05pt;margin-top:7.1pt;width:1.95pt;height: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">
                <v:imagedata r:id="rId21" o:title=""/>
              </v:shape>
            </w:pict>
          </mc:Fallback>
        </mc:AlternateContent>
      </w:r>
      <w:hyperlink r:id="rId22" w:history="1">
        <w:r w:rsidR="006D531A" w:rsidRPr="00D72C3B">
          <w:rPr>
            <w:rStyle w:val="Hyperlink"/>
          </w:rPr>
          <w:t>https://www.you</w:t>
        </w:r>
        <w:r w:rsidR="006D531A" w:rsidRPr="00D72C3B">
          <w:rPr>
            <w:rStyle w:val="Hyperlink"/>
          </w:rPr>
          <w:t>t</w:t>
        </w:r>
        <w:r w:rsidR="006D531A" w:rsidRPr="00D72C3B">
          <w:rPr>
            <w:rStyle w:val="Hyperlink"/>
          </w:rPr>
          <w:t>ube.com/watch?v=o5pmU21smjU</w:t>
        </w:r>
      </w:hyperlink>
      <w:r w:rsidR="006D531A">
        <w:t xml:space="preserve"> (history of sequence) Cut off at break</w:t>
      </w:r>
    </w:p>
    <w:p w:rsidR="006D531A" w:rsidRDefault="00C21475" w:rsidP="006D531A">
      <w:hyperlink r:id="rId23" w:anchor="t=209" w:history="1">
        <w:r w:rsidR="006D531A" w:rsidRPr="00D72C3B">
          <w:rPr>
            <w:rStyle w:val="Hyperlink"/>
          </w:rPr>
          <w:t>https://www.yo</w:t>
        </w:r>
        <w:r w:rsidR="006D531A" w:rsidRPr="00D72C3B">
          <w:rPr>
            <w:rStyle w:val="Hyperlink"/>
          </w:rPr>
          <w:t>u</w:t>
        </w:r>
        <w:r w:rsidR="006D531A" w:rsidRPr="00D72C3B">
          <w:rPr>
            <w:rStyle w:val="Hyperlink"/>
          </w:rPr>
          <w:t>tube.com/watch?v=kkGeOWYOFoA#t=209</w:t>
        </w:r>
      </w:hyperlink>
      <w:r w:rsidR="006D531A">
        <w:t xml:space="preserve"> (video of pics with </w:t>
      </w:r>
      <w:proofErr w:type="spellStart"/>
      <w:r w:rsidR="006D531A">
        <w:t>fibonoccie</w:t>
      </w:r>
      <w:proofErr w:type="spellEnd"/>
      <w:r w:rsidR="006D531A">
        <w:t xml:space="preserve"> sequence)</w:t>
      </w:r>
    </w:p>
    <w:p w:rsidR="006D531A" w:rsidRDefault="006D531A" w:rsidP="006D531A"/>
    <w:p w:rsidR="006D531A" w:rsidRDefault="006D531A" w:rsidP="006D531A"/>
    <w:p w:rsidR="006D531A" w:rsidRDefault="006D531A" w:rsidP="006D531A"/>
    <w:p w:rsidR="006D531A" w:rsidRPr="006D531A" w:rsidRDefault="006D531A" w:rsidP="006D531A"/>
    <w:sectPr w:rsidR="006D531A" w:rsidRPr="006D5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667DE"/>
    <w:multiLevelType w:val="multilevel"/>
    <w:tmpl w:val="18829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487E16"/>
    <w:multiLevelType w:val="hybridMultilevel"/>
    <w:tmpl w:val="DB70F19C"/>
    <w:lvl w:ilvl="0" w:tplc="CE529D1C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91D0C"/>
    <w:multiLevelType w:val="hybridMultilevel"/>
    <w:tmpl w:val="7C70764C"/>
    <w:lvl w:ilvl="0" w:tplc="DE609E0A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34"/>
    <w:rsid w:val="006D531A"/>
    <w:rsid w:val="0092733B"/>
    <w:rsid w:val="00C21475"/>
    <w:rsid w:val="00E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A4C16-1C50-43D9-A250-47D313E2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434"/>
    <w:rPr>
      <w:strike w:val="0"/>
      <w:dstrike w:val="0"/>
      <w:color w:val="1020D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20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04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14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1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Golden_ratio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-history.mcs.st-and.ac.uk/Biographies/Fibonacci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emf"/><Relationship Id="rId7" Type="http://schemas.openxmlformats.org/officeDocument/2006/relationships/image" Target="media/image2.jpeg"/><Relationship Id="rId12" Type="http://schemas.openxmlformats.org/officeDocument/2006/relationships/hyperlink" Target="http://www.bing.com/images/search?q=fibonacci&amp;view=detailv2&amp;&amp;id=4B4468CD720182D6F3C424D64C43F02FF956A58B&amp;selectedIndex=1&amp;ccid=HzC3IwCJ&amp;simid=608024416297158226&amp;thid=OIP.M1f30b7230089b25b1791986790fa0963H0" TargetMode="External"/><Relationship Id="rId17" Type="http://schemas.openxmlformats.org/officeDocument/2006/relationships/hyperlink" Target="http://math.about.com/od/mathematicians/a/fibonacci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customXml" Target="ink/ink1.xml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q=fibonacci&amp;view=detailv2&amp;&amp;id=E490BCDC77C07523856A501DDEB78D8E8697A9B1&amp;selectedIndex=0&amp;ccid=Uyp3zSgz&amp;simid=607997796097851957&amp;thid=OIP.M532a77cd283314300fd3bb3dd6f1d0feH0" TargetMode="External"/><Relationship Id="rId11" Type="http://schemas.openxmlformats.org/officeDocument/2006/relationships/hyperlink" Target="https://en.wikipedia.org/wiki/Fibonacci_numbers_in_popular_culture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bing.com/images/search?q=fibonacci&amp;view=detailv2&amp;&amp;id=DD400A16C540E8F72DF0578866F5783D136A73B7&amp;selectedIndex=3&amp;ccid=y/90Ar22&amp;simid=607987067270332696&amp;thid=OIP.Mcbff7402bdb676dcd8c7c006e06ba022H0" TargetMode="External"/><Relationship Id="rId23" Type="http://schemas.openxmlformats.org/officeDocument/2006/relationships/hyperlink" Target="https://www.youtube.com/watch?v=kkGeOWYOFoA" TargetMode="External"/><Relationship Id="rId10" Type="http://schemas.openxmlformats.org/officeDocument/2006/relationships/hyperlink" Target="https://en.wikipedia.org/wiki/Pascal%27s_triangle" TargetMode="External"/><Relationship Id="rId19" Type="http://schemas.openxmlformats.org/officeDocument/2006/relationships/hyperlink" Target="http://www.bing.com/videos/search?q=leonardo+fibonacci+biography&amp;&amp;view=detail&amp;mid=726D50F3C7FBE169D6A1726D50F3C7FBE169D6A1&amp;FORM=VRDG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Golden_spiral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youtube.com/watch?v=o5pmU21smjU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6-02-12T16:19:31.7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chaider</dc:creator>
  <cp:keywords/>
  <dc:description/>
  <cp:lastModifiedBy>chaider</cp:lastModifiedBy>
  <cp:revision>3</cp:revision>
  <dcterms:created xsi:type="dcterms:W3CDTF">2016-02-11T15:01:00Z</dcterms:created>
  <dcterms:modified xsi:type="dcterms:W3CDTF">2016-02-12T21:50:00Z</dcterms:modified>
</cp:coreProperties>
</file>