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FC6" w:rsidRPr="006C340D" w:rsidRDefault="006C340D">
      <w:pPr>
        <w:rPr>
          <w:rFonts w:ascii="Arial" w:hAnsi="Arial" w:cs="Arial"/>
          <w:sz w:val="48"/>
        </w:rPr>
      </w:pPr>
      <w:r w:rsidRPr="006C340D">
        <w:rPr>
          <w:rFonts w:ascii="Arial" w:hAnsi="Arial" w:cs="Arial"/>
          <w:noProof/>
          <w:sz w:val="20"/>
          <w:szCs w:val="20"/>
        </w:rPr>
        <w:drawing>
          <wp:anchor distT="0" distB="0" distL="114300" distR="114300" simplePos="0" relativeHeight="251658240" behindDoc="0" locked="0" layoutInCell="1" allowOverlap="1" wp14:anchorId="4B20E49A" wp14:editId="47EEB605">
            <wp:simplePos x="0" y="0"/>
            <wp:positionH relativeFrom="column">
              <wp:posOffset>-361950</wp:posOffset>
            </wp:positionH>
            <wp:positionV relativeFrom="paragraph">
              <wp:posOffset>0</wp:posOffset>
            </wp:positionV>
            <wp:extent cx="2857500" cy="3829050"/>
            <wp:effectExtent l="0" t="0" r="0" b="0"/>
            <wp:wrapSquare wrapText="bothSides"/>
            <wp:docPr id="7" name="Picture 7" descr="http://todayinsci.com/G/Germain_Sophie/GermainSophie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odayinsci.com/G/Germain_Sophie/GermainSophie300p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3829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0FC6" w:rsidRPr="006C340D">
        <w:rPr>
          <w:rFonts w:ascii="Arial" w:hAnsi="Arial" w:cs="Arial"/>
          <w:sz w:val="48"/>
        </w:rPr>
        <w:t xml:space="preserve">Marie Sophie </w:t>
      </w:r>
      <w:proofErr w:type="spellStart"/>
      <w:r w:rsidR="00DA0FC6" w:rsidRPr="006C340D">
        <w:rPr>
          <w:rFonts w:ascii="Arial" w:hAnsi="Arial" w:cs="Arial"/>
          <w:sz w:val="48"/>
        </w:rPr>
        <w:t>Germain</w:t>
      </w:r>
      <w:proofErr w:type="spellEnd"/>
    </w:p>
    <w:p w:rsidR="00DA0FC6" w:rsidRPr="006C340D" w:rsidRDefault="00DA0FC6">
      <w:pPr>
        <w:rPr>
          <w:rFonts w:ascii="Arial" w:hAnsi="Arial" w:cs="Arial"/>
          <w:sz w:val="24"/>
        </w:rPr>
      </w:pPr>
    </w:p>
    <w:p w:rsidR="00DA0FC6" w:rsidRPr="006C340D" w:rsidRDefault="00DA0FC6" w:rsidP="00DA0FC6">
      <w:pPr>
        <w:pStyle w:val="ListParagraph"/>
        <w:numPr>
          <w:ilvl w:val="0"/>
          <w:numId w:val="1"/>
        </w:numPr>
        <w:rPr>
          <w:rFonts w:ascii="Arial" w:hAnsi="Arial" w:cs="Arial"/>
          <w:sz w:val="28"/>
          <w:szCs w:val="28"/>
        </w:rPr>
      </w:pPr>
      <w:r w:rsidRPr="006C340D">
        <w:rPr>
          <w:rFonts w:ascii="Arial" w:hAnsi="Arial" w:cs="Arial"/>
          <w:sz w:val="28"/>
          <w:szCs w:val="28"/>
        </w:rPr>
        <w:t xml:space="preserve">Born, </w:t>
      </w:r>
      <w:r w:rsidRPr="006C340D">
        <w:rPr>
          <w:rFonts w:ascii="Arial" w:hAnsi="Arial" w:cs="Arial"/>
          <w:sz w:val="28"/>
          <w:szCs w:val="28"/>
        </w:rPr>
        <w:t>April 1, 1776</w:t>
      </w:r>
      <w:r w:rsidRPr="006C340D">
        <w:rPr>
          <w:rFonts w:ascii="Arial" w:hAnsi="Arial" w:cs="Arial"/>
          <w:sz w:val="28"/>
          <w:szCs w:val="28"/>
        </w:rPr>
        <w:t>, in Paris France</w:t>
      </w:r>
    </w:p>
    <w:p w:rsidR="00DA0FC6" w:rsidRPr="006C340D" w:rsidRDefault="00DA0FC6" w:rsidP="00DA0FC6">
      <w:pPr>
        <w:pStyle w:val="ListParagraph"/>
        <w:numPr>
          <w:ilvl w:val="0"/>
          <w:numId w:val="1"/>
        </w:numPr>
        <w:rPr>
          <w:rFonts w:ascii="Arial" w:hAnsi="Arial" w:cs="Arial"/>
          <w:sz w:val="28"/>
          <w:szCs w:val="28"/>
        </w:rPr>
      </w:pPr>
      <w:r w:rsidRPr="006C340D">
        <w:rPr>
          <w:rFonts w:ascii="Arial" w:hAnsi="Arial" w:cs="Arial"/>
          <w:sz w:val="28"/>
          <w:szCs w:val="28"/>
        </w:rPr>
        <w:t xml:space="preserve">Died, </w:t>
      </w:r>
      <w:r w:rsidRPr="006C340D">
        <w:rPr>
          <w:rFonts w:ascii="Arial" w:hAnsi="Arial" w:cs="Arial"/>
          <w:sz w:val="28"/>
          <w:szCs w:val="28"/>
        </w:rPr>
        <w:t>June 27, 1831</w:t>
      </w:r>
    </w:p>
    <w:p w:rsidR="00DA0FC6" w:rsidRPr="006C340D" w:rsidRDefault="00DA0FC6" w:rsidP="00DA0FC6">
      <w:pPr>
        <w:pStyle w:val="ListParagraph"/>
        <w:numPr>
          <w:ilvl w:val="0"/>
          <w:numId w:val="1"/>
        </w:numPr>
        <w:rPr>
          <w:rFonts w:ascii="Arial" w:hAnsi="Arial" w:cs="Arial"/>
          <w:sz w:val="28"/>
          <w:szCs w:val="28"/>
        </w:rPr>
      </w:pPr>
      <w:r w:rsidRPr="006C340D">
        <w:rPr>
          <w:rFonts w:ascii="Arial" w:hAnsi="Arial" w:cs="Arial"/>
          <w:sz w:val="28"/>
          <w:szCs w:val="28"/>
        </w:rPr>
        <w:t xml:space="preserve">French philosopher, physicist, and </w:t>
      </w:r>
      <w:hyperlink r:id="rId6" w:history="1">
        <w:r w:rsidRPr="006C340D">
          <w:rPr>
            <w:rStyle w:val="Hyperlink"/>
            <w:rFonts w:ascii="Arial" w:hAnsi="Arial" w:cs="Arial"/>
            <w:color w:val="auto"/>
            <w:sz w:val="28"/>
            <w:szCs w:val="28"/>
            <w:u w:val="none"/>
          </w:rPr>
          <w:t>mathematician</w:t>
        </w:r>
      </w:hyperlink>
      <w:r w:rsidRPr="006C340D">
        <w:rPr>
          <w:rFonts w:ascii="Arial" w:hAnsi="Arial" w:cs="Arial"/>
          <w:sz w:val="28"/>
          <w:szCs w:val="28"/>
        </w:rPr>
        <w:t>.</w:t>
      </w:r>
    </w:p>
    <w:p w:rsidR="00DA0FC6" w:rsidRPr="006C340D" w:rsidRDefault="00DA0FC6" w:rsidP="00DA0FC6">
      <w:pPr>
        <w:pStyle w:val="ListParagraph"/>
        <w:numPr>
          <w:ilvl w:val="0"/>
          <w:numId w:val="1"/>
        </w:numPr>
        <w:rPr>
          <w:rFonts w:ascii="Arial" w:hAnsi="Arial" w:cs="Arial"/>
          <w:sz w:val="28"/>
          <w:szCs w:val="28"/>
        </w:rPr>
      </w:pPr>
      <w:r w:rsidRPr="006C340D">
        <w:rPr>
          <w:rFonts w:ascii="Arial" w:hAnsi="Arial" w:cs="Arial"/>
          <w:sz w:val="28"/>
          <w:szCs w:val="28"/>
        </w:rPr>
        <w:t>Her parents were not okay with the idea that their daughter loved mathematics; they tried to stop her. But eventually, they realized their daughter was serious.</w:t>
      </w:r>
    </w:p>
    <w:p w:rsidR="00DA0FC6" w:rsidRPr="006C340D" w:rsidRDefault="00DA0FC6" w:rsidP="00DA0FC6">
      <w:pPr>
        <w:pStyle w:val="ListParagraph"/>
        <w:numPr>
          <w:ilvl w:val="0"/>
          <w:numId w:val="1"/>
        </w:numPr>
        <w:rPr>
          <w:rFonts w:ascii="Arial" w:hAnsi="Arial" w:cs="Arial"/>
          <w:sz w:val="28"/>
          <w:szCs w:val="28"/>
        </w:rPr>
      </w:pPr>
      <w:r w:rsidRPr="006C340D">
        <w:rPr>
          <w:rFonts w:ascii="Arial" w:hAnsi="Arial" w:cs="Arial"/>
          <w:sz w:val="28"/>
          <w:szCs w:val="28"/>
        </w:rPr>
        <w:t xml:space="preserve">Due to prejudice against her gender, </w:t>
      </w:r>
      <w:proofErr w:type="spellStart"/>
      <w:r w:rsidRPr="006C340D">
        <w:rPr>
          <w:rFonts w:ascii="Arial" w:hAnsi="Arial" w:cs="Arial"/>
          <w:sz w:val="28"/>
          <w:szCs w:val="28"/>
        </w:rPr>
        <w:t>Germain</w:t>
      </w:r>
      <w:proofErr w:type="spellEnd"/>
      <w:r w:rsidRPr="006C340D">
        <w:rPr>
          <w:rFonts w:ascii="Arial" w:hAnsi="Arial" w:cs="Arial"/>
          <w:sz w:val="28"/>
          <w:szCs w:val="28"/>
        </w:rPr>
        <w:t xml:space="preserve"> was never able to make a career out of mathematics.</w:t>
      </w:r>
    </w:p>
    <w:p w:rsidR="00DA0FC6" w:rsidRPr="006C340D" w:rsidRDefault="00DA0FC6" w:rsidP="00DA0FC6">
      <w:pPr>
        <w:pStyle w:val="ListParagraph"/>
        <w:numPr>
          <w:ilvl w:val="0"/>
          <w:numId w:val="1"/>
        </w:numPr>
        <w:rPr>
          <w:rFonts w:ascii="Arial" w:hAnsi="Arial" w:cs="Arial"/>
          <w:sz w:val="28"/>
          <w:szCs w:val="28"/>
        </w:rPr>
      </w:pPr>
      <w:r w:rsidRPr="006C340D">
        <w:rPr>
          <w:rFonts w:ascii="Arial" w:hAnsi="Arial" w:cs="Arial"/>
          <w:sz w:val="28"/>
          <w:szCs w:val="28"/>
        </w:rPr>
        <w:t xml:space="preserve">She </w:t>
      </w:r>
      <w:r w:rsidRPr="006C340D">
        <w:rPr>
          <w:rFonts w:ascii="Arial" w:hAnsi="Arial" w:cs="Arial"/>
          <w:sz w:val="28"/>
          <w:szCs w:val="28"/>
        </w:rPr>
        <w:t>became the first woman to win a prize fro</w:t>
      </w:r>
      <w:r w:rsidRPr="006C340D">
        <w:rPr>
          <w:rFonts w:ascii="Arial" w:hAnsi="Arial" w:cs="Arial"/>
          <w:sz w:val="28"/>
          <w:szCs w:val="28"/>
        </w:rPr>
        <w:t>m the Paris Academy of Sciences, for a paper she wrote on elasticity.</w:t>
      </w:r>
    </w:p>
    <w:p w:rsidR="00DA0FC6" w:rsidRPr="006C340D" w:rsidRDefault="00DA0FC6" w:rsidP="00DA0FC6">
      <w:pPr>
        <w:pStyle w:val="ListParagraph"/>
        <w:numPr>
          <w:ilvl w:val="0"/>
          <w:numId w:val="1"/>
        </w:numPr>
        <w:rPr>
          <w:rFonts w:ascii="Arial" w:hAnsi="Arial" w:cs="Arial"/>
          <w:sz w:val="28"/>
          <w:szCs w:val="28"/>
        </w:rPr>
      </w:pPr>
      <w:r w:rsidRPr="006C340D">
        <w:rPr>
          <w:rFonts w:ascii="Arial" w:hAnsi="Arial" w:cs="Arial"/>
          <w:sz w:val="28"/>
          <w:szCs w:val="28"/>
        </w:rPr>
        <w:t>The very public prizewinning gained her some attention. But her gender kept her "always on the outside, like a foreigner, at a distance from the p</w:t>
      </w:r>
      <w:r w:rsidRPr="006C340D">
        <w:rPr>
          <w:rFonts w:ascii="Arial" w:hAnsi="Arial" w:cs="Arial"/>
          <w:sz w:val="28"/>
          <w:szCs w:val="28"/>
        </w:rPr>
        <w:t>rofessional scientific culture.”</w:t>
      </w:r>
    </w:p>
    <w:p w:rsidR="00DA0FC6" w:rsidRPr="006C340D" w:rsidRDefault="00DA0FC6" w:rsidP="00DA0FC6">
      <w:pPr>
        <w:pStyle w:val="ListParagraph"/>
        <w:numPr>
          <w:ilvl w:val="0"/>
          <w:numId w:val="1"/>
        </w:numPr>
        <w:rPr>
          <w:rFonts w:ascii="Arial" w:hAnsi="Arial" w:cs="Arial"/>
          <w:sz w:val="28"/>
          <w:szCs w:val="28"/>
        </w:rPr>
      </w:pPr>
      <w:r w:rsidRPr="006C340D">
        <w:rPr>
          <w:rFonts w:ascii="Arial" w:hAnsi="Arial" w:cs="Arial"/>
          <w:sz w:val="28"/>
          <w:szCs w:val="28"/>
        </w:rPr>
        <w:t>In</w:t>
      </w:r>
      <w:r w:rsidRPr="006C340D">
        <w:rPr>
          <w:rFonts w:ascii="Arial" w:hAnsi="Arial" w:cs="Arial"/>
          <w:sz w:val="28"/>
          <w:szCs w:val="28"/>
        </w:rPr>
        <w:t xml:space="preserve"> 1831, she published her paper on the curvature of elastic surfaces. She also published principles of examination that later led to the discovery of laws of equilibrium and the movement of elastic solids.</w:t>
      </w:r>
    </w:p>
    <w:p w:rsidR="000D165A" w:rsidRPr="006C340D" w:rsidRDefault="000D165A" w:rsidP="00DA0FC6">
      <w:pPr>
        <w:pStyle w:val="ListParagraph"/>
        <w:numPr>
          <w:ilvl w:val="0"/>
          <w:numId w:val="1"/>
        </w:numPr>
        <w:rPr>
          <w:rFonts w:ascii="Arial" w:hAnsi="Arial" w:cs="Arial"/>
          <w:sz w:val="28"/>
          <w:szCs w:val="28"/>
        </w:rPr>
      </w:pPr>
      <w:r w:rsidRPr="006C340D">
        <w:rPr>
          <w:rFonts w:ascii="Arial" w:hAnsi="Arial" w:cs="Arial"/>
          <w:sz w:val="28"/>
          <w:szCs w:val="28"/>
        </w:rPr>
        <w:t xml:space="preserve">In her work on number theory, Sophie </w:t>
      </w:r>
      <w:proofErr w:type="spellStart"/>
      <w:r w:rsidRPr="006C340D">
        <w:rPr>
          <w:rFonts w:ascii="Arial" w:hAnsi="Arial" w:cs="Arial"/>
          <w:sz w:val="28"/>
          <w:szCs w:val="28"/>
        </w:rPr>
        <w:t>Germain</w:t>
      </w:r>
      <w:proofErr w:type="spellEnd"/>
      <w:r w:rsidRPr="006C340D">
        <w:rPr>
          <w:rFonts w:ascii="Arial" w:hAnsi="Arial" w:cs="Arial"/>
          <w:sz w:val="28"/>
          <w:szCs w:val="28"/>
        </w:rPr>
        <w:t xml:space="preserve"> made partial progress on a proof of </w:t>
      </w:r>
      <w:hyperlink r:id="rId7" w:history="1">
        <w:r w:rsidRPr="006C340D">
          <w:rPr>
            <w:rStyle w:val="Hyperlink"/>
            <w:rFonts w:ascii="Arial" w:hAnsi="Arial" w:cs="Arial"/>
            <w:color w:val="auto"/>
            <w:sz w:val="28"/>
            <w:szCs w:val="28"/>
            <w:u w:val="none"/>
          </w:rPr>
          <w:t>Fermat's Last Theorem</w:t>
        </w:r>
      </w:hyperlink>
      <w:r w:rsidRPr="006C340D">
        <w:rPr>
          <w:rFonts w:ascii="Arial" w:hAnsi="Arial" w:cs="Arial"/>
          <w:sz w:val="28"/>
          <w:szCs w:val="28"/>
        </w:rPr>
        <w:t>. For prime exponents less than 100, she showed there could be no solutions relatively prime to the exponent.</w:t>
      </w:r>
    </w:p>
    <w:p w:rsidR="000D165A" w:rsidRPr="006C340D" w:rsidRDefault="000D165A" w:rsidP="00DA0FC6">
      <w:pPr>
        <w:pStyle w:val="ListParagraph"/>
        <w:numPr>
          <w:ilvl w:val="0"/>
          <w:numId w:val="1"/>
        </w:numPr>
        <w:rPr>
          <w:rFonts w:ascii="Arial" w:hAnsi="Arial" w:cs="Arial"/>
          <w:sz w:val="28"/>
          <w:szCs w:val="28"/>
        </w:rPr>
      </w:pPr>
      <w:r w:rsidRPr="006C340D">
        <w:rPr>
          <w:rFonts w:ascii="Arial" w:hAnsi="Arial" w:cs="Arial"/>
          <w:sz w:val="28"/>
          <w:szCs w:val="28"/>
        </w:rPr>
        <w:t xml:space="preserve">A school in Paris -- </w:t>
      </w:r>
      <w:proofErr w:type="spellStart"/>
      <w:r w:rsidRPr="006C340D">
        <w:rPr>
          <w:rFonts w:ascii="Arial" w:hAnsi="Arial" w:cs="Arial"/>
          <w:sz w:val="28"/>
          <w:szCs w:val="28"/>
        </w:rPr>
        <w:t>L'École</w:t>
      </w:r>
      <w:proofErr w:type="spellEnd"/>
      <w:r w:rsidRPr="006C340D">
        <w:rPr>
          <w:rFonts w:ascii="Arial" w:hAnsi="Arial" w:cs="Arial"/>
          <w:sz w:val="28"/>
          <w:szCs w:val="28"/>
        </w:rPr>
        <w:t xml:space="preserve"> Sophie </w:t>
      </w:r>
      <w:proofErr w:type="spellStart"/>
      <w:r w:rsidRPr="006C340D">
        <w:rPr>
          <w:rFonts w:ascii="Arial" w:hAnsi="Arial" w:cs="Arial"/>
          <w:sz w:val="28"/>
          <w:szCs w:val="28"/>
        </w:rPr>
        <w:t>Germain</w:t>
      </w:r>
      <w:proofErr w:type="spellEnd"/>
      <w:r w:rsidRPr="006C340D">
        <w:rPr>
          <w:rFonts w:ascii="Arial" w:hAnsi="Arial" w:cs="Arial"/>
          <w:sz w:val="28"/>
          <w:szCs w:val="28"/>
        </w:rPr>
        <w:t xml:space="preserve"> -- and a street -- la rue </w:t>
      </w:r>
      <w:proofErr w:type="spellStart"/>
      <w:r w:rsidRPr="006C340D">
        <w:rPr>
          <w:rFonts w:ascii="Arial" w:hAnsi="Arial" w:cs="Arial"/>
          <w:sz w:val="28"/>
          <w:szCs w:val="28"/>
        </w:rPr>
        <w:t>Germain</w:t>
      </w:r>
      <w:proofErr w:type="spellEnd"/>
      <w:r w:rsidRPr="006C340D">
        <w:rPr>
          <w:rFonts w:ascii="Arial" w:hAnsi="Arial" w:cs="Arial"/>
          <w:sz w:val="28"/>
          <w:szCs w:val="28"/>
        </w:rPr>
        <w:t xml:space="preserve"> -- honor her memory in Paris today. Certain prime numbers are called "</w:t>
      </w:r>
      <w:hyperlink r:id="rId8" w:history="1">
        <w:r w:rsidRPr="006C340D">
          <w:rPr>
            <w:rStyle w:val="Hyperlink"/>
            <w:rFonts w:ascii="Arial" w:hAnsi="Arial" w:cs="Arial"/>
            <w:color w:val="auto"/>
            <w:sz w:val="28"/>
            <w:szCs w:val="28"/>
            <w:u w:val="none"/>
          </w:rPr>
          <w:t xml:space="preserve">Sophie </w:t>
        </w:r>
        <w:proofErr w:type="spellStart"/>
        <w:r w:rsidRPr="006C340D">
          <w:rPr>
            <w:rStyle w:val="Hyperlink"/>
            <w:rFonts w:ascii="Arial" w:hAnsi="Arial" w:cs="Arial"/>
            <w:color w:val="auto"/>
            <w:sz w:val="28"/>
            <w:szCs w:val="28"/>
            <w:u w:val="none"/>
          </w:rPr>
          <w:t>Germain</w:t>
        </w:r>
        <w:proofErr w:type="spellEnd"/>
        <w:r w:rsidRPr="006C340D">
          <w:rPr>
            <w:rStyle w:val="Hyperlink"/>
            <w:rFonts w:ascii="Arial" w:hAnsi="Arial" w:cs="Arial"/>
            <w:color w:val="auto"/>
            <w:sz w:val="28"/>
            <w:szCs w:val="28"/>
            <w:u w:val="none"/>
          </w:rPr>
          <w:t xml:space="preserve"> primes</w:t>
        </w:r>
      </w:hyperlink>
      <w:r w:rsidRPr="006C340D">
        <w:rPr>
          <w:rFonts w:ascii="Arial" w:hAnsi="Arial" w:cs="Arial"/>
          <w:sz w:val="28"/>
          <w:szCs w:val="28"/>
        </w:rPr>
        <w:t>."</w:t>
      </w:r>
    </w:p>
    <w:p w:rsidR="000D165A" w:rsidRPr="006C340D" w:rsidRDefault="000D165A" w:rsidP="00DA0FC6">
      <w:pPr>
        <w:pStyle w:val="ListParagraph"/>
        <w:numPr>
          <w:ilvl w:val="0"/>
          <w:numId w:val="1"/>
        </w:numPr>
        <w:rPr>
          <w:rFonts w:ascii="Arial" w:hAnsi="Arial" w:cs="Arial"/>
          <w:sz w:val="28"/>
          <w:szCs w:val="28"/>
        </w:rPr>
      </w:pPr>
      <w:r w:rsidRPr="006C340D">
        <w:rPr>
          <w:rFonts w:ascii="Arial" w:hAnsi="Arial" w:cs="Arial"/>
          <w:sz w:val="28"/>
          <w:szCs w:val="28"/>
        </w:rPr>
        <w:t xml:space="preserve">A </w:t>
      </w:r>
      <w:hyperlink r:id="rId9" w:history="1">
        <w:r w:rsidRPr="006C340D">
          <w:rPr>
            <w:rStyle w:val="Hyperlink"/>
            <w:rFonts w:ascii="Arial" w:hAnsi="Arial" w:cs="Arial"/>
            <w:color w:val="auto"/>
            <w:sz w:val="28"/>
            <w:szCs w:val="28"/>
            <w:u w:val="none"/>
          </w:rPr>
          <w:t>prime</w:t>
        </w:r>
      </w:hyperlink>
      <w:r w:rsidRPr="006C340D">
        <w:rPr>
          <w:rFonts w:ascii="Arial" w:hAnsi="Arial" w:cs="Arial"/>
          <w:sz w:val="28"/>
          <w:szCs w:val="28"/>
        </w:rPr>
        <w:t xml:space="preserve"> </w:t>
      </w:r>
      <w:r w:rsidRPr="006C340D">
        <w:rPr>
          <w:rFonts w:ascii="Arial" w:hAnsi="Arial" w:cs="Arial"/>
          <w:noProof/>
          <w:sz w:val="28"/>
          <w:szCs w:val="28"/>
        </w:rPr>
        <w:drawing>
          <wp:inline distT="0" distB="0" distL="0" distR="0" wp14:anchorId="37E2B475" wp14:editId="0F31B5B6">
            <wp:extent cx="76200" cy="133350"/>
            <wp:effectExtent l="0" t="0" r="0" b="0"/>
            <wp:docPr id="3" name="Picture 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sidR="006C340D" w:rsidRPr="006C340D">
        <w:rPr>
          <w:rFonts w:ascii="Arial" w:hAnsi="Arial" w:cs="Arial"/>
          <w:sz w:val="28"/>
          <w:szCs w:val="28"/>
        </w:rPr>
        <w:t xml:space="preserve"> </w:t>
      </w:r>
      <w:r w:rsidRPr="006C340D">
        <w:rPr>
          <w:rFonts w:ascii="Arial" w:hAnsi="Arial" w:cs="Arial"/>
          <w:sz w:val="28"/>
          <w:szCs w:val="28"/>
        </w:rPr>
        <w:t xml:space="preserve"> said to be a Sophie </w:t>
      </w:r>
      <w:proofErr w:type="spellStart"/>
      <w:r w:rsidRPr="006C340D">
        <w:rPr>
          <w:rFonts w:ascii="Arial" w:hAnsi="Arial" w:cs="Arial"/>
          <w:sz w:val="28"/>
          <w:szCs w:val="28"/>
        </w:rPr>
        <w:t>Germain</w:t>
      </w:r>
      <w:proofErr w:type="spellEnd"/>
      <w:r w:rsidRPr="006C340D">
        <w:rPr>
          <w:rFonts w:ascii="Arial" w:hAnsi="Arial" w:cs="Arial"/>
          <w:sz w:val="28"/>
          <w:szCs w:val="28"/>
        </w:rPr>
        <w:t xml:space="preserve"> prime if both </w:t>
      </w:r>
      <w:r w:rsidRPr="006C340D">
        <w:rPr>
          <w:rFonts w:ascii="Arial" w:hAnsi="Arial" w:cs="Arial"/>
          <w:noProof/>
          <w:sz w:val="28"/>
          <w:szCs w:val="28"/>
        </w:rPr>
        <w:drawing>
          <wp:inline distT="0" distB="0" distL="0" distR="0" wp14:anchorId="0114CC5B" wp14:editId="15F06C3E">
            <wp:extent cx="76200" cy="133350"/>
            <wp:effectExtent l="0" t="0" r="0" b="0"/>
            <wp:docPr id="2" name="Picture 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sidR="006C340D">
        <w:rPr>
          <w:rFonts w:ascii="Arial" w:hAnsi="Arial" w:cs="Arial"/>
          <w:sz w:val="28"/>
          <w:szCs w:val="28"/>
        </w:rPr>
        <w:t xml:space="preserve"> </w:t>
      </w:r>
      <w:bookmarkStart w:id="0" w:name="_GoBack"/>
      <w:bookmarkEnd w:id="0"/>
      <w:r w:rsidRPr="006C340D">
        <w:rPr>
          <w:rFonts w:ascii="Arial" w:hAnsi="Arial" w:cs="Arial"/>
          <w:sz w:val="28"/>
          <w:szCs w:val="28"/>
        </w:rPr>
        <w:t xml:space="preserve">and </w:t>
      </w:r>
      <w:r w:rsidRPr="006C340D">
        <w:rPr>
          <w:rFonts w:ascii="Arial" w:hAnsi="Arial" w:cs="Arial"/>
          <w:noProof/>
          <w:sz w:val="28"/>
          <w:szCs w:val="28"/>
        </w:rPr>
        <w:drawing>
          <wp:inline distT="0" distB="0" distL="0" distR="0" wp14:anchorId="43754E4E" wp14:editId="0649EC21">
            <wp:extent cx="381000" cy="133350"/>
            <wp:effectExtent l="0" t="0" r="0" b="0"/>
            <wp:docPr id="1" name="Picture 1" descr="2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p+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133350"/>
                    </a:xfrm>
                    <a:prstGeom prst="rect">
                      <a:avLst/>
                    </a:prstGeom>
                    <a:noFill/>
                    <a:ln>
                      <a:noFill/>
                    </a:ln>
                  </pic:spPr>
                </pic:pic>
              </a:graphicData>
            </a:graphic>
          </wp:inline>
        </w:drawing>
      </w:r>
      <w:r w:rsidRPr="006C340D">
        <w:rPr>
          <w:rFonts w:ascii="Arial" w:hAnsi="Arial" w:cs="Arial"/>
          <w:sz w:val="28"/>
          <w:szCs w:val="28"/>
        </w:rPr>
        <w:t xml:space="preserve">are </w:t>
      </w:r>
      <w:hyperlink r:id="rId12" w:history="1">
        <w:r w:rsidRPr="006C340D">
          <w:rPr>
            <w:rStyle w:val="Hyperlink"/>
            <w:rFonts w:ascii="Arial" w:hAnsi="Arial" w:cs="Arial"/>
            <w:color w:val="auto"/>
            <w:sz w:val="28"/>
            <w:szCs w:val="28"/>
            <w:u w:val="none"/>
          </w:rPr>
          <w:t>prime</w:t>
        </w:r>
      </w:hyperlink>
      <w:r w:rsidRPr="006C340D">
        <w:rPr>
          <w:rFonts w:ascii="Arial" w:hAnsi="Arial" w:cs="Arial"/>
          <w:sz w:val="28"/>
          <w:szCs w:val="28"/>
        </w:rPr>
        <w:t xml:space="preserve">. The first few Sophie </w:t>
      </w:r>
      <w:proofErr w:type="spellStart"/>
      <w:r w:rsidRPr="006C340D">
        <w:rPr>
          <w:rFonts w:ascii="Arial" w:hAnsi="Arial" w:cs="Arial"/>
          <w:sz w:val="28"/>
          <w:szCs w:val="28"/>
        </w:rPr>
        <w:t>Germain</w:t>
      </w:r>
      <w:proofErr w:type="spellEnd"/>
      <w:r w:rsidRPr="006C340D">
        <w:rPr>
          <w:rFonts w:ascii="Arial" w:hAnsi="Arial" w:cs="Arial"/>
          <w:sz w:val="28"/>
          <w:szCs w:val="28"/>
        </w:rPr>
        <w:t xml:space="preserve"> primes are 2, 3, 5, 11, 23, 29, 41, 53, 83, 89, 113, </w:t>
      </w:r>
      <w:proofErr w:type="gramStart"/>
      <w:r w:rsidRPr="006C340D">
        <w:rPr>
          <w:rFonts w:ascii="Arial" w:hAnsi="Arial" w:cs="Arial"/>
          <w:sz w:val="28"/>
          <w:szCs w:val="28"/>
        </w:rPr>
        <w:t>131, ...</w:t>
      </w:r>
      <w:proofErr w:type="gramEnd"/>
      <w:r w:rsidRPr="006C340D">
        <w:rPr>
          <w:rFonts w:ascii="Arial" w:hAnsi="Arial" w:cs="Arial"/>
          <w:sz w:val="28"/>
          <w:szCs w:val="28"/>
        </w:rPr>
        <w:t xml:space="preserve"> (OEIS </w:t>
      </w:r>
      <w:hyperlink r:id="rId13" w:history="1">
        <w:r w:rsidRPr="006C340D">
          <w:rPr>
            <w:rStyle w:val="Hyperlink"/>
            <w:rFonts w:ascii="Arial" w:hAnsi="Arial" w:cs="Arial"/>
            <w:color w:val="auto"/>
            <w:sz w:val="28"/>
            <w:szCs w:val="28"/>
            <w:u w:val="none"/>
          </w:rPr>
          <w:t>A005384</w:t>
        </w:r>
      </w:hyperlink>
      <w:r w:rsidRPr="006C340D">
        <w:rPr>
          <w:rFonts w:ascii="Arial" w:hAnsi="Arial" w:cs="Arial"/>
          <w:sz w:val="28"/>
          <w:szCs w:val="28"/>
        </w:rPr>
        <w:t xml:space="preserve">). It is not known if there are an infinite number of Sophie </w:t>
      </w:r>
      <w:proofErr w:type="spellStart"/>
      <w:r w:rsidRPr="006C340D">
        <w:rPr>
          <w:rFonts w:ascii="Arial" w:hAnsi="Arial" w:cs="Arial"/>
          <w:sz w:val="28"/>
          <w:szCs w:val="28"/>
        </w:rPr>
        <w:t>Germain</w:t>
      </w:r>
      <w:proofErr w:type="spellEnd"/>
      <w:r w:rsidRPr="006C340D">
        <w:rPr>
          <w:rFonts w:ascii="Arial" w:hAnsi="Arial" w:cs="Arial"/>
          <w:sz w:val="28"/>
          <w:szCs w:val="28"/>
        </w:rPr>
        <w:t xml:space="preserve"> primes (Hoffman 1998, p. 190).</w:t>
      </w:r>
    </w:p>
    <w:p w:rsidR="00DA0FC6" w:rsidRDefault="00DA0FC6" w:rsidP="00DA0FC6"/>
    <w:p w:rsidR="00DA0FC6" w:rsidRDefault="00DA0FC6" w:rsidP="00DA0FC6"/>
    <w:p w:rsidR="00DA0FC6" w:rsidRDefault="00DA0FC6" w:rsidP="00DA0FC6">
      <w:hyperlink r:id="rId14" w:history="1">
        <w:r w:rsidRPr="00B7725E">
          <w:rPr>
            <w:rStyle w:val="Hyperlink"/>
          </w:rPr>
          <w:t>http://www.sdsc.edu/ScienceWomen/germain.html</w:t>
        </w:r>
      </w:hyperlink>
    </w:p>
    <w:p w:rsidR="00DA0FC6" w:rsidRDefault="00DA0FC6" w:rsidP="00DA0FC6">
      <w:hyperlink r:id="rId15" w:history="1">
        <w:r w:rsidRPr="00B7725E">
          <w:rPr>
            <w:rStyle w:val="Hyperlink"/>
          </w:rPr>
          <w:t>http://famous-mathematicians.org/sophie-germain/</w:t>
        </w:r>
      </w:hyperlink>
    </w:p>
    <w:p w:rsidR="000D165A" w:rsidRDefault="000D165A" w:rsidP="00DA0FC6">
      <w:hyperlink r:id="rId16" w:history="1">
        <w:r w:rsidRPr="00B7725E">
          <w:rPr>
            <w:rStyle w:val="Hyperlink"/>
          </w:rPr>
          <w:t>http://womenshistory.about.com/od/sciencemath1/a/sophie_germain.htm</w:t>
        </w:r>
      </w:hyperlink>
    </w:p>
    <w:p w:rsidR="000D165A" w:rsidRDefault="000D165A" w:rsidP="00DA0FC6"/>
    <w:p w:rsidR="000D165A" w:rsidRDefault="000D165A" w:rsidP="00DA0FC6">
      <w:proofErr w:type="gramStart"/>
      <w:r>
        <w:t>notes</w:t>
      </w:r>
      <w:proofErr w:type="gramEnd"/>
      <w:r>
        <w:t xml:space="preserve"> video: </w:t>
      </w:r>
      <w:hyperlink r:id="rId17" w:history="1">
        <w:r w:rsidRPr="00B7725E">
          <w:rPr>
            <w:rStyle w:val="Hyperlink"/>
          </w:rPr>
          <w:t>http://www.bing.com/videos/search?q=Sophie+Germain+YouTube&amp;&amp;view=detail&amp;mid=39B337610AD80259673D39B337610AD80259673D&amp;FORM=VRDGAR</w:t>
        </w:r>
      </w:hyperlink>
    </w:p>
    <w:p w:rsidR="000D165A" w:rsidRDefault="000D165A" w:rsidP="00DA0FC6"/>
    <w:p w:rsidR="00123FA9" w:rsidRDefault="00123FA9" w:rsidP="00DA0FC6">
      <w:hyperlink r:id="rId18" w:history="1">
        <w:r w:rsidRPr="00B7725E">
          <w:rPr>
            <w:rStyle w:val="Hyperlink"/>
          </w:rPr>
          <w:t>https://www.youtube.com/watch?v=5k5TYUj4jn8</w:t>
        </w:r>
      </w:hyperlink>
    </w:p>
    <w:p w:rsidR="00123FA9" w:rsidRDefault="00123FA9" w:rsidP="00DA0FC6"/>
    <w:p w:rsidR="00123FA9" w:rsidRDefault="00123FA9" w:rsidP="00DA0FC6"/>
    <w:p w:rsidR="00DA0FC6" w:rsidRPr="00DA0FC6" w:rsidRDefault="00DA0FC6" w:rsidP="00DA0FC6">
      <w:pPr>
        <w:rPr>
          <w:sz w:val="24"/>
        </w:rPr>
      </w:pPr>
      <w:r>
        <w:t xml:space="preserve"> </w:t>
      </w:r>
    </w:p>
    <w:sectPr w:rsidR="00DA0FC6" w:rsidRPr="00DA0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96622"/>
    <w:multiLevelType w:val="hybridMultilevel"/>
    <w:tmpl w:val="A57C1CFA"/>
    <w:lvl w:ilvl="0" w:tplc="B170BF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C6"/>
    <w:rsid w:val="000D165A"/>
    <w:rsid w:val="00123FA9"/>
    <w:rsid w:val="006C340D"/>
    <w:rsid w:val="00DA0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512FF-2F90-489D-9A2C-BF2CD1BF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FC6"/>
    <w:rPr>
      <w:color w:val="0000FF"/>
      <w:u w:val="single"/>
    </w:rPr>
  </w:style>
  <w:style w:type="paragraph" w:styleId="ListParagraph">
    <w:name w:val="List Paragraph"/>
    <w:basedOn w:val="Normal"/>
    <w:uiPriority w:val="34"/>
    <w:qFormat/>
    <w:rsid w:val="00DA0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mes.utm.edu/glossary/page.php/SophieGermainPrime.html" TargetMode="External"/><Relationship Id="rId13" Type="http://schemas.openxmlformats.org/officeDocument/2006/relationships/hyperlink" Target="http://oeis.org/A005384" TargetMode="External"/><Relationship Id="rId18" Type="http://schemas.openxmlformats.org/officeDocument/2006/relationships/hyperlink" Target="https://www.youtube.com/watch?v=5k5TYUj4jn8" TargetMode="External"/><Relationship Id="rId3" Type="http://schemas.openxmlformats.org/officeDocument/2006/relationships/settings" Target="settings.xml"/><Relationship Id="rId7" Type="http://schemas.openxmlformats.org/officeDocument/2006/relationships/hyperlink" Target="http://math.about.com/library/blfermatbio.htm" TargetMode="External"/><Relationship Id="rId12" Type="http://schemas.openxmlformats.org/officeDocument/2006/relationships/hyperlink" Target="http://mathworld.wolfram.com/PrimeNumber.html" TargetMode="External"/><Relationship Id="rId17" Type="http://schemas.openxmlformats.org/officeDocument/2006/relationships/hyperlink" Target="http://www.bing.com/videos/search?q=Sophie+Germain+YouTube&amp;&amp;view=detail&amp;mid=39B337610AD80259673D39B337610AD80259673D&amp;FORM=VRDGAR" TargetMode="External"/><Relationship Id="rId2" Type="http://schemas.openxmlformats.org/officeDocument/2006/relationships/styles" Target="styles.xml"/><Relationship Id="rId16" Type="http://schemas.openxmlformats.org/officeDocument/2006/relationships/hyperlink" Target="http://womenshistory.about.com/od/sciencemath1/a/sophie_germain.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amous-mathematicians.org/" TargetMode="External"/><Relationship Id="rId11" Type="http://schemas.openxmlformats.org/officeDocument/2006/relationships/image" Target="media/image3.gif"/><Relationship Id="rId5" Type="http://schemas.openxmlformats.org/officeDocument/2006/relationships/image" Target="media/image1.jpeg"/><Relationship Id="rId15" Type="http://schemas.openxmlformats.org/officeDocument/2006/relationships/hyperlink" Target="http://famous-mathematicians.org/sophie-germain/" TargetMode="External"/><Relationship Id="rId10" Type="http://schemas.openxmlformats.org/officeDocument/2006/relationships/image" Target="media/image2.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athworld.wolfram.com/PrimeNumber.html" TargetMode="External"/><Relationship Id="rId14" Type="http://schemas.openxmlformats.org/officeDocument/2006/relationships/hyperlink" Target="http://www.sdsc.edu/ScienceWomen/germ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Haider</dc:creator>
  <cp:keywords/>
  <dc:description/>
  <cp:lastModifiedBy>Courtney Haider</cp:lastModifiedBy>
  <cp:revision>1</cp:revision>
  <dcterms:created xsi:type="dcterms:W3CDTF">2016-02-25T03:39:00Z</dcterms:created>
  <dcterms:modified xsi:type="dcterms:W3CDTF">2016-02-25T04:52:00Z</dcterms:modified>
</cp:coreProperties>
</file>